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83" w:rsidRDefault="000F5583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 w:rsidR="002C663C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učebnice: </w:t>
      </w:r>
      <w:r>
        <w:rPr>
          <w:rFonts w:ascii="Arial" w:hAnsi="Arial" w:cs="Arial"/>
          <w:color w:val="3B3B3B"/>
          <w:sz w:val="20"/>
          <w:szCs w:val="20"/>
        </w:rPr>
        <w:br/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https://www.mediacreator.cz/mc/index.php?opentitle=Prirodoveda4_nove/Prirodoveda4_nove.mc&amp;pageord=31     </w:t>
      </w:r>
    </w:p>
    <w:p w:rsidR="000F5583" w:rsidRDefault="002C663C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úkol:</w:t>
      </w:r>
      <w:r w:rsidR="00F878C4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0F5583">
        <w:rPr>
          <w:rFonts w:ascii="Arial" w:hAnsi="Arial" w:cs="Arial"/>
          <w:color w:val="3B3B3B"/>
          <w:sz w:val="20"/>
          <w:szCs w:val="20"/>
          <w:shd w:val="clear" w:color="auto" w:fill="FFFFFF"/>
        </w:rPr>
        <w:t>nakreslit užovku obojkovou</w:t>
      </w:r>
      <w:r w:rsidR="00F878C4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0F5583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(nezapomeň: </w:t>
      </w:r>
      <w:r w:rsidR="000F5583">
        <w:rPr>
          <w:rFonts w:ascii="Arial" w:hAnsi="Arial" w:cs="Arial"/>
          <w:color w:val="3B3B3B"/>
          <w:sz w:val="20"/>
          <w:szCs w:val="20"/>
          <w:shd w:val="clear" w:color="auto" w:fill="FFFFFF"/>
        </w:rPr>
        <w:t>výrazné žluté půlměsíčky za hlavou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)</w:t>
      </w:r>
    </w:p>
    <w:p w:rsidR="00F95495" w:rsidRDefault="00F95495" w:rsidP="00F95495">
      <w:pPr>
        <w:pStyle w:val="Bezmezer"/>
        <w:rPr>
          <w:b/>
          <w:sz w:val="28"/>
          <w:szCs w:val="28"/>
          <w:shd w:val="clear" w:color="auto" w:fill="FFFFFF"/>
        </w:rPr>
      </w:pPr>
    </w:p>
    <w:p w:rsidR="000F5583" w:rsidRPr="00F95495" w:rsidRDefault="000F5583" w:rsidP="00F95495">
      <w:pPr>
        <w:pStyle w:val="Bezmezer"/>
        <w:rPr>
          <w:b/>
          <w:sz w:val="28"/>
          <w:szCs w:val="28"/>
          <w:shd w:val="clear" w:color="auto" w:fill="FFFFFF"/>
        </w:rPr>
      </w:pPr>
      <w:r w:rsidRPr="00F95495">
        <w:rPr>
          <w:b/>
          <w:sz w:val="28"/>
          <w:szCs w:val="28"/>
          <w:shd w:val="clear" w:color="auto" w:fill="FFFFFF"/>
        </w:rPr>
        <w:t>Ryby v rybníku</w:t>
      </w:r>
    </w:p>
    <w:p w:rsidR="000F5583" w:rsidRDefault="000F5583" w:rsidP="00F95495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U nás: sladkovodní</w:t>
      </w:r>
    </w:p>
    <w:p w:rsidR="000F5583" w:rsidRDefault="000F5583" w:rsidP="00F95495">
      <w:pPr>
        <w:pStyle w:val="Bezmezer"/>
        <w:rPr>
          <w:shd w:val="clear" w:color="auto" w:fill="FFFFFF"/>
        </w:rPr>
      </w:pPr>
      <w:r w:rsidRPr="00F95495">
        <w:rPr>
          <w:b/>
          <w:shd w:val="clear" w:color="auto" w:fill="FFFFFF"/>
        </w:rPr>
        <w:t>Všežravé ryby</w:t>
      </w:r>
      <w:r>
        <w:rPr>
          <w:shd w:val="clear" w:color="auto" w:fill="FFFFFF"/>
        </w:rPr>
        <w:t xml:space="preserve">: </w:t>
      </w:r>
      <w:r w:rsidRPr="00F95495">
        <w:rPr>
          <w:b/>
          <w:shd w:val="clear" w:color="auto" w:fill="FFFFFF"/>
        </w:rPr>
        <w:t>kapr obecný (</w:t>
      </w:r>
      <w:r>
        <w:rPr>
          <w:shd w:val="clear" w:color="auto" w:fill="FFFFFF"/>
        </w:rPr>
        <w:t>živí se drobnými vodními živočichy i rostlinami)</w:t>
      </w:r>
    </w:p>
    <w:p w:rsidR="000F5583" w:rsidRDefault="000F5583" w:rsidP="00F95495">
      <w:pPr>
        <w:pStyle w:val="Bezmezer"/>
        <w:rPr>
          <w:shd w:val="clear" w:color="auto" w:fill="FFFFFF"/>
        </w:rPr>
      </w:pPr>
      <w:r w:rsidRPr="00F95495">
        <w:rPr>
          <w:b/>
          <w:shd w:val="clear" w:color="auto" w:fill="FFFFFF"/>
        </w:rPr>
        <w:t>Masožravé ryby</w:t>
      </w:r>
      <w:r>
        <w:rPr>
          <w:shd w:val="clear" w:color="auto" w:fill="FFFFFF"/>
        </w:rPr>
        <w:t xml:space="preserve">: </w:t>
      </w:r>
      <w:r w:rsidRPr="00F95495">
        <w:rPr>
          <w:b/>
          <w:shd w:val="clear" w:color="auto" w:fill="FFFFFF"/>
        </w:rPr>
        <w:t>štika, okoun, pstruh</w:t>
      </w:r>
      <w:r w:rsidR="002C663C">
        <w:rPr>
          <w:shd w:val="clear" w:color="auto" w:fill="FFFFFF"/>
        </w:rPr>
        <w:t xml:space="preserve"> (vodní živočichy, hmyz,</w:t>
      </w:r>
      <w:r w:rsidR="00F878C4">
        <w:rPr>
          <w:shd w:val="clear" w:color="auto" w:fill="FFFFFF"/>
        </w:rPr>
        <w:t xml:space="preserve"> </w:t>
      </w:r>
      <w:r w:rsidR="002C663C">
        <w:rPr>
          <w:shd w:val="clear" w:color="auto" w:fill="FFFFFF"/>
        </w:rPr>
        <w:t>larvy</w:t>
      </w:r>
      <w:r>
        <w:rPr>
          <w:shd w:val="clear" w:color="auto" w:fill="FFFFFF"/>
        </w:rPr>
        <w:t>)</w:t>
      </w:r>
    </w:p>
    <w:p w:rsidR="00F95495" w:rsidRPr="00F95495" w:rsidRDefault="00F95495" w:rsidP="00F95495">
      <w:pPr>
        <w:pStyle w:val="Bezmezer"/>
        <w:rPr>
          <w:sz w:val="28"/>
          <w:szCs w:val="28"/>
          <w:shd w:val="clear" w:color="auto" w:fill="FFFFFF"/>
        </w:rPr>
      </w:pPr>
    </w:p>
    <w:p w:rsidR="000F5583" w:rsidRPr="00F95495" w:rsidRDefault="000F5583" w:rsidP="00F95495">
      <w:pPr>
        <w:pStyle w:val="Bezmezer"/>
        <w:rPr>
          <w:b/>
          <w:sz w:val="28"/>
          <w:szCs w:val="28"/>
          <w:shd w:val="clear" w:color="auto" w:fill="FFFFFF"/>
        </w:rPr>
      </w:pPr>
      <w:r w:rsidRPr="00F95495">
        <w:rPr>
          <w:b/>
          <w:sz w:val="28"/>
          <w:szCs w:val="28"/>
          <w:shd w:val="clear" w:color="auto" w:fill="FFFFFF"/>
        </w:rPr>
        <w:t>Obojživelníci a plazi</w:t>
      </w:r>
    </w:p>
    <w:p w:rsidR="000F5583" w:rsidRDefault="000F5583" w:rsidP="00F95495">
      <w:pPr>
        <w:pStyle w:val="Bezmezer"/>
        <w:rPr>
          <w:shd w:val="clear" w:color="auto" w:fill="FFFFFF"/>
        </w:rPr>
      </w:pPr>
      <w:r w:rsidRPr="00F95495">
        <w:rPr>
          <w:b/>
          <w:shd w:val="clear" w:color="auto" w:fill="FFFFFF"/>
        </w:rPr>
        <w:t>Skokan zelený</w:t>
      </w:r>
      <w:r>
        <w:rPr>
          <w:shd w:val="clear" w:color="auto" w:fill="FFFFFF"/>
        </w:rPr>
        <w:t xml:space="preserve"> (drobné živočichy)</w:t>
      </w:r>
    </w:p>
    <w:p w:rsidR="000F5583" w:rsidRDefault="000F5583" w:rsidP="00F95495">
      <w:pPr>
        <w:pStyle w:val="Bezmezer"/>
        <w:rPr>
          <w:shd w:val="clear" w:color="auto" w:fill="FFFFFF"/>
        </w:rPr>
      </w:pPr>
      <w:r w:rsidRPr="00F95495">
        <w:rPr>
          <w:b/>
          <w:shd w:val="clear" w:color="auto" w:fill="FFFFFF"/>
        </w:rPr>
        <w:t>Užovka obojková</w:t>
      </w:r>
      <w:r>
        <w:rPr>
          <w:shd w:val="clear" w:color="auto" w:fill="FFFFFF"/>
        </w:rPr>
        <w:t xml:space="preserve"> (žáby, hmyz, rybky)- kořist polyká vcelku</w:t>
      </w:r>
    </w:p>
    <w:p w:rsidR="002C663C" w:rsidRDefault="002C663C" w:rsidP="00F95495">
      <w:pPr>
        <w:pStyle w:val="Bezmezer"/>
        <w:rPr>
          <w:b/>
          <w:sz w:val="28"/>
          <w:szCs w:val="28"/>
          <w:shd w:val="clear" w:color="auto" w:fill="FFFFFF"/>
        </w:rPr>
      </w:pPr>
    </w:p>
    <w:p w:rsidR="000F5583" w:rsidRPr="00F95495" w:rsidRDefault="000F5583" w:rsidP="00F95495">
      <w:pPr>
        <w:pStyle w:val="Bezmezer"/>
        <w:rPr>
          <w:b/>
          <w:sz w:val="28"/>
          <w:szCs w:val="28"/>
          <w:shd w:val="clear" w:color="auto" w:fill="FFFFFF"/>
        </w:rPr>
      </w:pPr>
      <w:r w:rsidRPr="00F95495">
        <w:rPr>
          <w:b/>
          <w:sz w:val="28"/>
          <w:szCs w:val="28"/>
          <w:shd w:val="clear" w:color="auto" w:fill="FFFFFF"/>
        </w:rPr>
        <w:t>Ptáci</w:t>
      </w:r>
    </w:p>
    <w:p w:rsidR="00F95495" w:rsidRPr="00F95495" w:rsidRDefault="000F5583" w:rsidP="00F95495">
      <w:pPr>
        <w:pStyle w:val="Bezmezer"/>
        <w:rPr>
          <w:shd w:val="clear" w:color="auto" w:fill="FFFFFF"/>
        </w:rPr>
      </w:pPr>
      <w:r w:rsidRPr="00F95495">
        <w:rPr>
          <w:b/>
          <w:shd w:val="clear" w:color="auto" w:fill="FFFFFF"/>
        </w:rPr>
        <w:t>Kachna divoká</w:t>
      </w:r>
      <w:r w:rsidR="00F95495">
        <w:rPr>
          <w:shd w:val="clear" w:color="auto" w:fill="FFFFFF"/>
        </w:rPr>
        <w:t>- n</w:t>
      </w:r>
      <w:r w:rsidR="00F95495" w:rsidRPr="00F95495">
        <w:rPr>
          <w:shd w:val="clear" w:color="auto" w:fill="FFFFFF"/>
        </w:rPr>
        <w:t>áš nejhojnější vodní pták, všežravec</w:t>
      </w:r>
      <w:r w:rsidR="002C663C">
        <w:rPr>
          <w:shd w:val="clear" w:color="auto" w:fill="FFFFFF"/>
        </w:rPr>
        <w:t>, samec a samice se barevně odlišují</w:t>
      </w:r>
    </w:p>
    <w:p w:rsidR="00F95495" w:rsidRDefault="00F95495" w:rsidP="00F95495">
      <w:pPr>
        <w:pStyle w:val="Bezmezer"/>
      </w:pPr>
      <w:r w:rsidRPr="00F95495">
        <w:rPr>
          <w:b/>
        </w:rPr>
        <w:t>Lyska černá</w:t>
      </w:r>
      <w:r>
        <w:t xml:space="preserve"> (všežravec)</w:t>
      </w:r>
      <w:r w:rsidR="002C663C">
        <w:t>- černé peří s bílou lysinou na čele</w:t>
      </w:r>
    </w:p>
    <w:p w:rsidR="00F95495" w:rsidRDefault="00F95495" w:rsidP="00F95495">
      <w:pPr>
        <w:pStyle w:val="Bezmezer"/>
      </w:pPr>
      <w:r w:rsidRPr="00F95495">
        <w:rPr>
          <w:b/>
        </w:rPr>
        <w:t>Labuť velká</w:t>
      </w:r>
      <w:r>
        <w:t>- náš největší vodní pták, živí se převážně rostlinnou potravou, je to pták stálý</w:t>
      </w:r>
    </w:p>
    <w:p w:rsidR="002C663C" w:rsidRDefault="002C663C" w:rsidP="00F95495">
      <w:pPr>
        <w:pStyle w:val="Bezmezer"/>
        <w:rPr>
          <w:b/>
          <w:sz w:val="28"/>
          <w:szCs w:val="28"/>
        </w:rPr>
      </w:pPr>
    </w:p>
    <w:p w:rsidR="00F95495" w:rsidRPr="00F95495" w:rsidRDefault="00F95495" w:rsidP="00F95495">
      <w:pPr>
        <w:pStyle w:val="Bezmezer"/>
        <w:rPr>
          <w:b/>
          <w:sz w:val="28"/>
          <w:szCs w:val="28"/>
        </w:rPr>
      </w:pPr>
      <w:r w:rsidRPr="00F95495">
        <w:rPr>
          <w:b/>
          <w:sz w:val="28"/>
          <w:szCs w:val="28"/>
        </w:rPr>
        <w:t>Savci</w:t>
      </w:r>
    </w:p>
    <w:p w:rsidR="00F95495" w:rsidRPr="00F95495" w:rsidRDefault="00F95495" w:rsidP="00F95495">
      <w:pPr>
        <w:pStyle w:val="Bezmezer"/>
      </w:pPr>
      <w:r w:rsidRPr="00F95495">
        <w:rPr>
          <w:b/>
        </w:rPr>
        <w:t>Hryzec vodní</w:t>
      </w:r>
      <w:r w:rsidRPr="00F95495">
        <w:t>- výborně plave a umí se potápět, býložravec</w:t>
      </w:r>
    </w:p>
    <w:p w:rsidR="00F95495" w:rsidRDefault="00F95495">
      <w:r w:rsidRPr="00F95495">
        <w:rPr>
          <w:b/>
        </w:rPr>
        <w:t>Ondatra pižmová</w:t>
      </w:r>
      <w:r w:rsidRPr="00F95495">
        <w:t xml:space="preserve">- staví si nory v březích rybníků a řek, dobře plave, všežravec, </w:t>
      </w:r>
    </w:p>
    <w:p w:rsidR="00F95495" w:rsidRDefault="00F95495"/>
    <w:p w:rsidR="00F95495" w:rsidRPr="00F95495" w:rsidRDefault="00F95495"/>
    <w:sectPr w:rsidR="00F95495" w:rsidRPr="00F9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5048"/>
    <w:multiLevelType w:val="hybridMultilevel"/>
    <w:tmpl w:val="D9A8AA84"/>
    <w:lvl w:ilvl="0" w:tplc="3CA28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83"/>
    <w:rsid w:val="000F5583"/>
    <w:rsid w:val="002C663C"/>
    <w:rsid w:val="006154C9"/>
    <w:rsid w:val="00636FE0"/>
    <w:rsid w:val="00BB7281"/>
    <w:rsid w:val="00F878C4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B4FD-A475-433D-B6E8-EC5B57D5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55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95495"/>
    <w:pPr>
      <w:ind w:left="720"/>
      <w:contextualSpacing/>
    </w:pPr>
  </w:style>
  <w:style w:type="paragraph" w:styleId="Bezmezer">
    <w:name w:val="No Spacing"/>
    <w:uiPriority w:val="1"/>
    <w:qFormat/>
    <w:rsid w:val="00F9549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87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4495-211F-4D96-B95C-106EDB10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ZŠ Velké Opatovice03</cp:lastModifiedBy>
  <cp:revision>2</cp:revision>
  <dcterms:created xsi:type="dcterms:W3CDTF">2020-05-28T16:33:00Z</dcterms:created>
  <dcterms:modified xsi:type="dcterms:W3CDTF">2020-05-28T16:33:00Z</dcterms:modified>
</cp:coreProperties>
</file>